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DD9E" w14:textId="77777777" w:rsidR="008A467F" w:rsidRPr="00BC1D5F" w:rsidRDefault="008A467F" w:rsidP="008A467F">
      <w:pPr>
        <w:pStyle w:val="BodyText"/>
        <w:spacing w:before="147" w:line="360" w:lineRule="auto"/>
        <w:ind w:right="122"/>
        <w:jc w:val="center"/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</w:pPr>
      <w:proofErr w:type="gramStart"/>
      <w:r w:rsidRPr="00BC1D5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>Scope  of</w:t>
      </w:r>
      <w:proofErr w:type="gramEnd"/>
      <w:r w:rsidRPr="00BC1D5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 xml:space="preserve"> work</w:t>
      </w:r>
    </w:p>
    <w:p w14:paraId="5176BF3A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p w14:paraId="53930330" w14:textId="7EFCF873" w:rsidR="008A467F" w:rsidRPr="00BC1D5F" w:rsidRDefault="008A467F" w:rsidP="008A467F">
      <w:pPr>
        <w:jc w:val="both"/>
        <w:rPr>
          <w:rFonts w:ascii="Century Gothic" w:eastAsia="Arial" w:hAnsi="Century Gothic" w:cs="Arial"/>
          <w:color w:val="202020"/>
          <w:sz w:val="24"/>
          <w:szCs w:val="24"/>
        </w:rPr>
      </w:pPr>
      <w:r w:rsidRPr="00BC1D5F">
        <w:rPr>
          <w:rFonts w:ascii="Century Gothic" w:eastAsia="Arial" w:hAnsi="Century Gothic" w:cs="Arial"/>
          <w:color w:val="202020"/>
          <w:sz w:val="24"/>
          <w:szCs w:val="24"/>
        </w:rPr>
        <w:tab/>
      </w:r>
      <w:r w:rsidR="001D290C">
        <w:rPr>
          <w:rFonts w:ascii="Century Gothic" w:eastAsia="Arial" w:hAnsi="Century Gothic" w:cs="Arial"/>
          <w:color w:val="202020"/>
          <w:sz w:val="24"/>
          <w:szCs w:val="24"/>
        </w:rPr>
        <w:t xml:space="preserve">Support for Aluminium Partition Iron Pillars and top Ceiling full support Work </w:t>
      </w:r>
      <w:r w:rsidRPr="00BC1D5F">
        <w:rPr>
          <w:rFonts w:ascii="Century Gothic" w:eastAsia="Arial" w:hAnsi="Century Gothic" w:cs="Arial"/>
          <w:color w:val="202020"/>
          <w:sz w:val="24"/>
          <w:szCs w:val="24"/>
        </w:rPr>
        <w:t>at National Centre for Additive Manufacturing (NCAM) at Osmania University, Hyderabad</w:t>
      </w:r>
    </w:p>
    <w:p w14:paraId="49EE3096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p w14:paraId="51CAD6C3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370"/>
        <w:gridCol w:w="1701"/>
      </w:tblGrid>
      <w:tr w:rsidR="008A467F" w:rsidRPr="00BC1D5F" w14:paraId="51E98B37" w14:textId="47F207BC" w:rsidTr="008A467F">
        <w:trPr>
          <w:trHeight w:val="479"/>
        </w:trPr>
        <w:tc>
          <w:tcPr>
            <w:tcW w:w="895" w:type="dxa"/>
          </w:tcPr>
          <w:p w14:paraId="6D9DE2BC" w14:textId="77777777" w:rsidR="008A467F" w:rsidRPr="00BC1D5F" w:rsidRDefault="008A467F">
            <w:pPr>
              <w:pStyle w:val="TableParagraph"/>
              <w:spacing w:before="124" w:line="240" w:lineRule="auto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S.N.</w:t>
            </w:r>
          </w:p>
        </w:tc>
        <w:tc>
          <w:tcPr>
            <w:tcW w:w="4370" w:type="dxa"/>
          </w:tcPr>
          <w:p w14:paraId="5D1035B7" w14:textId="77777777" w:rsidR="008A467F" w:rsidRPr="00BC1D5F" w:rsidRDefault="008A467F">
            <w:pPr>
              <w:pStyle w:val="TableParagraph"/>
              <w:spacing w:before="124" w:line="240" w:lineRule="auto"/>
              <w:ind w:left="7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Description</w:t>
            </w:r>
          </w:p>
        </w:tc>
        <w:tc>
          <w:tcPr>
            <w:tcW w:w="1701" w:type="dxa"/>
          </w:tcPr>
          <w:p w14:paraId="2B1F8839" w14:textId="6D3227BE" w:rsidR="008A467F" w:rsidRPr="00BC1D5F" w:rsidRDefault="008A467F">
            <w:pPr>
              <w:pStyle w:val="TableParagraph"/>
              <w:spacing w:before="124" w:line="240" w:lineRule="auto"/>
              <w:ind w:left="7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Quantity (Sq.ft.)</w:t>
            </w:r>
          </w:p>
        </w:tc>
      </w:tr>
      <w:tr w:rsidR="001D290C" w:rsidRPr="00BC1D5F" w14:paraId="6D8B3ABE" w14:textId="73B9ACC6" w:rsidTr="008A467F">
        <w:trPr>
          <w:trHeight w:val="762"/>
        </w:trPr>
        <w:tc>
          <w:tcPr>
            <w:tcW w:w="895" w:type="dxa"/>
          </w:tcPr>
          <w:p w14:paraId="078E9FBD" w14:textId="77777777" w:rsidR="001D290C" w:rsidRPr="00BC1D5F" w:rsidRDefault="001D290C">
            <w:pPr>
              <w:pStyle w:val="TableParagraph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14:paraId="0592D893" w14:textId="5D3CC3E3" w:rsidR="001D290C" w:rsidRPr="00BC1D5F" w:rsidRDefault="001D290C">
            <w:pPr>
              <w:pStyle w:val="TableParagraph"/>
              <w:spacing w:line="240" w:lineRule="auto"/>
              <w:ind w:left="108" w:right="96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Section 3X3 pipe,3 mm Pillar Pipes</w:t>
            </w:r>
          </w:p>
        </w:tc>
        <w:tc>
          <w:tcPr>
            <w:tcW w:w="1701" w:type="dxa"/>
            <w:vMerge w:val="restart"/>
          </w:tcPr>
          <w:p w14:paraId="5D69256C" w14:textId="77777777" w:rsidR="001D290C" w:rsidRDefault="001D290C" w:rsidP="008A467F">
            <w:pPr>
              <w:pStyle w:val="TableParagraph"/>
              <w:spacing w:line="240" w:lineRule="auto"/>
              <w:ind w:left="108" w:right="96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</w:p>
          <w:p w14:paraId="35261F5E" w14:textId="745FFF97" w:rsidR="001D290C" w:rsidRDefault="001D290C" w:rsidP="008A467F">
            <w:pPr>
              <w:pStyle w:val="TableParagraph"/>
              <w:spacing w:line="240" w:lineRule="auto"/>
              <w:ind w:left="108" w:right="96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1260 kg</w:t>
            </w:r>
          </w:p>
        </w:tc>
      </w:tr>
      <w:tr w:rsidR="001D290C" w:rsidRPr="00BC1D5F" w14:paraId="1B501F07" w14:textId="128E214F" w:rsidTr="008A467F">
        <w:trPr>
          <w:trHeight w:val="645"/>
        </w:trPr>
        <w:tc>
          <w:tcPr>
            <w:tcW w:w="895" w:type="dxa"/>
          </w:tcPr>
          <w:p w14:paraId="115985D6" w14:textId="77777777" w:rsidR="001D290C" w:rsidRPr="00BC1D5F" w:rsidRDefault="001D290C">
            <w:pPr>
              <w:pStyle w:val="TableParagraph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0F67C729" w14:textId="166AA138" w:rsidR="001D290C" w:rsidRPr="00BC1D5F" w:rsidRDefault="001D290C">
            <w:pPr>
              <w:pStyle w:val="TableParagraph"/>
              <w:spacing w:line="210" w:lineRule="exact"/>
              <w:ind w:left="108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 xml:space="preserve">Top Ceiling 2 X 2 pipe, 2 mm Top Support Pipes </w:t>
            </w:r>
          </w:p>
        </w:tc>
        <w:tc>
          <w:tcPr>
            <w:tcW w:w="1701" w:type="dxa"/>
            <w:vMerge/>
          </w:tcPr>
          <w:p w14:paraId="71A0841A" w14:textId="2A49CAA9" w:rsidR="001D290C" w:rsidRPr="00BC1D5F" w:rsidRDefault="001D290C" w:rsidP="008A467F">
            <w:pPr>
              <w:pStyle w:val="TableParagraph"/>
              <w:spacing w:line="210" w:lineRule="exact"/>
              <w:ind w:left="108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</w:p>
        </w:tc>
      </w:tr>
    </w:tbl>
    <w:p w14:paraId="3E010F07" w14:textId="77777777" w:rsidR="008A467F" w:rsidRPr="00BC1D5F" w:rsidRDefault="008A467F" w:rsidP="00F92034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sectPr w:rsidR="008A467F" w:rsidRPr="00BC1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701DA"/>
    <w:multiLevelType w:val="hybridMultilevel"/>
    <w:tmpl w:val="48A67D1E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53873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12149A"/>
    <w:rsid w:val="001D290C"/>
    <w:rsid w:val="0023690F"/>
    <w:rsid w:val="0041604E"/>
    <w:rsid w:val="004F6627"/>
    <w:rsid w:val="00574B9A"/>
    <w:rsid w:val="00670666"/>
    <w:rsid w:val="008A467F"/>
    <w:rsid w:val="00B070E0"/>
    <w:rsid w:val="00C90A0C"/>
    <w:rsid w:val="00CA2E2C"/>
    <w:rsid w:val="00E35145"/>
    <w:rsid w:val="00F92034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71C76"/>
  <w15:chartTrackingRefBased/>
  <w15:docId w15:val="{825C0868-E10C-439D-A2A3-84C894F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467F"/>
    <w:pPr>
      <w:ind w:left="1540" w:hanging="363"/>
    </w:pPr>
  </w:style>
  <w:style w:type="character" w:customStyle="1" w:styleId="BodyTextChar">
    <w:name w:val="Body Text Char"/>
    <w:basedOn w:val="DefaultParagraphFont"/>
    <w:link w:val="BodyText"/>
    <w:uiPriority w:val="1"/>
    <w:rsid w:val="008A467F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467F"/>
    <w:pPr>
      <w:spacing w:line="229" w:lineRule="exact"/>
      <w:jc w:val="righ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Pamarthy Meenakshi</dc:creator>
  <cp:keywords/>
  <dc:description/>
  <cp:lastModifiedBy>NCAM Support</cp:lastModifiedBy>
  <cp:revision>2</cp:revision>
  <cp:lastPrinted>2024-12-23T11:39:00Z</cp:lastPrinted>
  <dcterms:created xsi:type="dcterms:W3CDTF">2024-12-23T11:12:00Z</dcterms:created>
  <dcterms:modified xsi:type="dcterms:W3CDTF">2025-01-28T13:07:00Z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c1e92bb604c8f2a16f9760f0ef5b371aabb2327dd455ceb8d9b6f413baee6e9b</vt:lpwstr>
  </property>
</Properties>
</file>